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FA" w:rsidRDefault="00291E57" w:rsidP="00291E57">
      <w:pPr>
        <w:spacing w:before="540" w:after="540"/>
        <w:rPr>
          <w:rStyle w:val="apple-converted-space"/>
          <w:rFonts w:ascii="PrimaSans BT,Verdana,sans-serif" w:hAnsi="PrimaSans BT,Verdana,sans-serif" w:hint="eastAsia"/>
          <w:b/>
          <w:color w:val="000000"/>
          <w:szCs w:val="24"/>
          <w:shd w:val="clear" w:color="auto" w:fill="FFFFFF"/>
        </w:rPr>
      </w:pPr>
      <w:r w:rsidRPr="00FE2DD8">
        <w:rPr>
          <w:rStyle w:val="apple-converted-space"/>
          <w:rFonts w:ascii="PrimaSans BT,Verdana,sans-serif" w:hAnsi="PrimaSans BT,Verdana,sans-serif" w:hint="eastAsia"/>
          <w:b/>
          <w:color w:val="000000"/>
          <w:szCs w:val="24"/>
          <w:shd w:val="clear" w:color="auto" w:fill="FFFFFF"/>
        </w:rPr>
        <w:t>個人簡介</w:t>
      </w:r>
    </w:p>
    <w:p w:rsidR="00291E57" w:rsidRDefault="00291E57" w:rsidP="00291E57">
      <w:pPr>
        <w:spacing w:before="540" w:after="540"/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</w:pP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</w:rPr>
        <w:t>楊嘉敏是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  <w:t>香港城市大學市場</w:t>
      </w:r>
      <w:proofErr w:type="gramStart"/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  <w:t>營銷學系</w:t>
      </w:r>
      <w:proofErr w:type="gramEnd"/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  <w:t>三年級學生，一年級時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</w:rPr>
        <w:t>擔任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  <w:t>學系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</w:rPr>
        <w:t>的策略推廣委員會成員，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  <w:t>專責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</w:rPr>
        <w:t>舉辦聯招及非聯招面試、商業領袖論壇等活動，宣傳學系以實戰為主的專業形象；二年級時前往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  <w:t>丹麥哥本哈根商學院進行交流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</w:rPr>
        <w:t>。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  <w:t>在剛過去的學期，為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</w:rPr>
        <w:t>本地一間薄餅專門店提供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  <w:t>顧問研究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</w:rPr>
        <w:t>，並獲得「傑出學生市場顧問獎」</w:t>
      </w:r>
      <w:r w:rsidRPr="00012BFA"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  <w:lang w:eastAsia="zh-HK"/>
        </w:rPr>
        <w:t>。</w:t>
      </w:r>
    </w:p>
    <w:p w:rsidR="00012BFA" w:rsidRPr="00012BFA" w:rsidRDefault="00A51D1C" w:rsidP="00291E57">
      <w:pPr>
        <w:spacing w:before="540" w:after="540"/>
        <w:rPr>
          <w:rStyle w:val="apple-converted-space"/>
          <w:rFonts w:ascii="PrimaSans BT,Verdana,sans-serif" w:hAnsi="PrimaSans BT,Verdana,sans-serif" w:hint="eastAsia"/>
          <w:color w:val="000000"/>
          <w:szCs w:val="24"/>
          <w:shd w:val="clear" w:color="auto" w:fill="FFFFFF"/>
        </w:rPr>
      </w:pPr>
      <w:r>
        <w:rPr>
          <w:rFonts w:ascii="PrimaSans BT,Verdana,sans-serif" w:hAnsi="PrimaSans BT,Verdana,sans-serif" w:hint="eastAsia"/>
          <w:noProof/>
          <w:color w:val="000000"/>
          <w:szCs w:val="24"/>
          <w:shd w:val="clear" w:color="auto" w:fill="FFFFFF"/>
        </w:rPr>
        <w:drawing>
          <wp:inline distT="0" distB="0" distL="0" distR="0">
            <wp:extent cx="1419225" cy="1892357"/>
            <wp:effectExtent l="19050" t="0" r="9525" b="0"/>
            <wp:docPr id="1" name="圖片 0" descr="20120105_15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105_1559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6" cy="189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57" w:rsidRPr="00FE2DD8" w:rsidRDefault="00291E57" w:rsidP="00291E57">
      <w:pPr>
        <w:spacing w:before="540" w:after="540"/>
        <w:rPr>
          <w:rFonts w:ascii="PrimaSans BT,Verdana,sans-serif" w:hAnsi="PrimaSans BT,Verdana,sans-serif" w:hint="eastAsia"/>
          <w:b/>
          <w:color w:val="000000"/>
          <w:szCs w:val="24"/>
          <w:shd w:val="clear" w:color="auto" w:fill="FFFFFF"/>
          <w:lang w:eastAsia="zh-HK"/>
        </w:rPr>
      </w:pPr>
      <w:r w:rsidRPr="00FE2DD8">
        <w:rPr>
          <w:rStyle w:val="apple-converted-space"/>
          <w:rFonts w:ascii="PrimaSans BT,Verdana,sans-serif" w:hAnsi="PrimaSans BT,Verdana,sans-serif" w:hint="eastAsia"/>
          <w:b/>
          <w:color w:val="000000"/>
          <w:szCs w:val="24"/>
          <w:shd w:val="clear" w:color="auto" w:fill="FFFFFF"/>
          <w:lang w:eastAsia="zh-HK"/>
        </w:rPr>
        <w:t xml:space="preserve">Topic: </w:t>
      </w:r>
      <w:r w:rsidRPr="00FE2DD8">
        <w:rPr>
          <w:rStyle w:val="apple-converted-space"/>
          <w:rFonts w:ascii="PrimaSans BT,Verdana,sans-serif" w:hAnsi="PrimaSans BT,Verdana,sans-serif"/>
          <w:b/>
          <w:color w:val="000000"/>
          <w:szCs w:val="24"/>
          <w:shd w:val="clear" w:color="auto" w:fill="FFFFFF"/>
        </w:rPr>
        <w:t> </w:t>
      </w:r>
      <w:r w:rsidRPr="00FE2DD8">
        <w:rPr>
          <w:rFonts w:ascii="PrimaSans BT,Verdana,sans-serif" w:hAnsi="PrimaSans BT,Verdana,sans-serif"/>
          <w:b/>
          <w:color w:val="000000"/>
          <w:szCs w:val="24"/>
          <w:shd w:val="clear" w:color="auto" w:fill="FFFFFF"/>
        </w:rPr>
        <w:t>面對自己</w:t>
      </w:r>
      <w:r w:rsidRPr="00FE2DD8">
        <w:rPr>
          <w:rFonts w:ascii="PrimaSans BT,Verdana,sans-serif" w:hAnsi="PrimaSans BT,Verdana,sans-serif"/>
          <w:b/>
          <w:color w:val="000000"/>
          <w:szCs w:val="24"/>
          <w:shd w:val="clear" w:color="auto" w:fill="FFFFFF"/>
        </w:rPr>
        <w:t xml:space="preserve">  </w:t>
      </w:r>
      <w:r w:rsidRPr="00FE2DD8">
        <w:rPr>
          <w:rFonts w:ascii="PrimaSans BT,Verdana,sans-serif" w:hAnsi="PrimaSans BT,Verdana,sans-serif"/>
          <w:b/>
          <w:color w:val="000000"/>
          <w:szCs w:val="24"/>
          <w:shd w:val="clear" w:color="auto" w:fill="FFFFFF"/>
        </w:rPr>
        <w:t>挑戰未來</w:t>
      </w:r>
    </w:p>
    <w:p w:rsidR="00291E57" w:rsidRPr="00FE2DD8" w:rsidRDefault="00291E57" w:rsidP="00291E57">
      <w:pPr>
        <w:spacing w:before="540" w:after="540"/>
        <w:rPr>
          <w:szCs w:val="24"/>
        </w:rPr>
      </w:pPr>
      <w:r w:rsidRPr="00FE2DD8">
        <w:rPr>
          <w:rFonts w:hint="eastAsia"/>
          <w:szCs w:val="24"/>
        </w:rPr>
        <w:t>小時候不</w:t>
      </w:r>
      <w:proofErr w:type="gramStart"/>
      <w:r w:rsidRPr="00FE2DD8">
        <w:rPr>
          <w:rFonts w:hint="eastAsia"/>
          <w:szCs w:val="24"/>
        </w:rPr>
        <w:t>明白書</w:t>
      </w:r>
      <w:proofErr w:type="gramEnd"/>
      <w:r w:rsidRPr="00FE2DD8">
        <w:rPr>
          <w:rFonts w:hint="eastAsia"/>
          <w:szCs w:val="24"/>
        </w:rPr>
        <w:t>是為何而讀、為誰而讀，只知道媽媽每年都會為我的成績而</w:t>
      </w:r>
      <w:r>
        <w:rPr>
          <w:rFonts w:hint="eastAsia"/>
          <w:szCs w:val="24"/>
        </w:rPr>
        <w:t>操心</w:t>
      </w:r>
      <w:r w:rsidRPr="00FE2DD8">
        <w:rPr>
          <w:rFonts w:hint="eastAsia"/>
          <w:szCs w:val="24"/>
        </w:rPr>
        <w:t>。直至</w:t>
      </w:r>
      <w:r>
        <w:rPr>
          <w:rFonts w:hint="eastAsia"/>
          <w:szCs w:val="24"/>
        </w:rPr>
        <w:t>入讀</w:t>
      </w:r>
      <w:r w:rsidRPr="00FE2DD8">
        <w:rPr>
          <w:rFonts w:hint="eastAsia"/>
          <w:szCs w:val="24"/>
        </w:rPr>
        <w:t>大學，才明白未來的路，</w:t>
      </w:r>
      <w:r>
        <w:rPr>
          <w:rFonts w:hint="eastAsia"/>
          <w:szCs w:val="24"/>
        </w:rPr>
        <w:t>要靠自己開拓；未來的路，是</w:t>
      </w:r>
      <w:r w:rsidRPr="00FE2DD8">
        <w:rPr>
          <w:rFonts w:hint="eastAsia"/>
          <w:szCs w:val="24"/>
        </w:rPr>
        <w:t>為自己而</w:t>
      </w:r>
      <w:r>
        <w:rPr>
          <w:rFonts w:hint="eastAsia"/>
          <w:szCs w:val="24"/>
        </w:rPr>
        <w:t>走的</w:t>
      </w:r>
      <w:r w:rsidRPr="00FE2DD8">
        <w:rPr>
          <w:rFonts w:hint="eastAsia"/>
          <w:szCs w:val="24"/>
        </w:rPr>
        <w:t>。要在大學三年</w:t>
      </w:r>
      <w:r>
        <w:rPr>
          <w:rFonts w:hint="eastAsia"/>
          <w:szCs w:val="24"/>
        </w:rPr>
        <w:t>的學習生涯中練成「周身刀」</w:t>
      </w:r>
      <w:proofErr w:type="gramStart"/>
      <w:r>
        <w:rPr>
          <w:rFonts w:hint="eastAsia"/>
          <w:szCs w:val="24"/>
        </w:rPr>
        <w:t>以迎對挑戰</w:t>
      </w:r>
      <w:proofErr w:type="gramEnd"/>
      <w:r w:rsidRPr="00FE2DD8">
        <w:rPr>
          <w:rFonts w:hint="eastAsia"/>
          <w:szCs w:val="24"/>
        </w:rPr>
        <w:t>，</w:t>
      </w:r>
      <w:r>
        <w:rPr>
          <w:rFonts w:hint="eastAsia"/>
          <w:szCs w:val="24"/>
        </w:rPr>
        <w:t>實在</w:t>
      </w:r>
      <w:r w:rsidRPr="00FE2DD8">
        <w:rPr>
          <w:rFonts w:hint="eastAsia"/>
          <w:szCs w:val="24"/>
        </w:rPr>
        <w:t>是知</w:t>
      </w:r>
      <w:r>
        <w:rPr>
          <w:rFonts w:hint="eastAsia"/>
          <w:szCs w:val="24"/>
        </w:rPr>
        <w:t>易</w:t>
      </w:r>
      <w:r w:rsidRPr="00FE2DD8">
        <w:rPr>
          <w:rFonts w:hint="eastAsia"/>
          <w:szCs w:val="24"/>
        </w:rPr>
        <w:t>行難的一件事。</w:t>
      </w:r>
      <w:r>
        <w:rPr>
          <w:rFonts w:hint="eastAsia"/>
          <w:szCs w:val="24"/>
        </w:rPr>
        <w:t>究竟我們</w:t>
      </w:r>
      <w:r w:rsidRPr="00FE2DD8">
        <w:rPr>
          <w:rFonts w:hint="eastAsia"/>
          <w:szCs w:val="24"/>
        </w:rPr>
        <w:t>要</w:t>
      </w:r>
      <w:r>
        <w:rPr>
          <w:rFonts w:hint="eastAsia"/>
          <w:szCs w:val="24"/>
        </w:rPr>
        <w:t>怎樣</w:t>
      </w:r>
      <w:r w:rsidRPr="00FE2DD8">
        <w:rPr>
          <w:rFonts w:hint="eastAsia"/>
          <w:szCs w:val="24"/>
        </w:rPr>
        <w:t>才</w:t>
      </w:r>
      <w:r>
        <w:rPr>
          <w:rFonts w:hint="eastAsia"/>
          <w:szCs w:val="24"/>
        </w:rPr>
        <w:t>能做好準備，迎接未來呢</w:t>
      </w:r>
      <w:r w:rsidRPr="00FE2DD8">
        <w:rPr>
          <w:rFonts w:hint="eastAsia"/>
          <w:szCs w:val="24"/>
        </w:rPr>
        <w:t>？</w:t>
      </w:r>
    </w:p>
    <w:p w:rsidR="00291E57" w:rsidRPr="00FE2DD8" w:rsidRDefault="00291E57" w:rsidP="00291E57">
      <w:pPr>
        <w:spacing w:before="540" w:after="540"/>
        <w:rPr>
          <w:b/>
          <w:szCs w:val="24"/>
        </w:rPr>
      </w:pPr>
      <w:r w:rsidRPr="00FE2DD8">
        <w:rPr>
          <w:rFonts w:hint="eastAsia"/>
          <w:b/>
          <w:szCs w:val="24"/>
        </w:rPr>
        <w:t>面對自己的缺點</w:t>
      </w:r>
    </w:p>
    <w:p w:rsidR="00291E57" w:rsidRPr="00FE2DD8" w:rsidRDefault="00291E57" w:rsidP="00291E57">
      <w:pPr>
        <w:spacing w:before="540" w:after="540"/>
        <w:rPr>
          <w:szCs w:val="24"/>
        </w:rPr>
      </w:pPr>
      <w:r>
        <w:rPr>
          <w:rFonts w:hint="eastAsia"/>
          <w:szCs w:val="24"/>
        </w:rPr>
        <w:t>我們</w:t>
      </w:r>
      <w:r w:rsidRPr="00FE2DD8">
        <w:rPr>
          <w:rFonts w:hint="eastAsia"/>
          <w:szCs w:val="24"/>
        </w:rPr>
        <w:t>縱然未能百戰百勝，亦要知己知彼。</w:t>
      </w:r>
      <w:r>
        <w:rPr>
          <w:rFonts w:hint="eastAsia"/>
          <w:szCs w:val="24"/>
        </w:rPr>
        <w:t>要為未來做好準備，首先就要認清自己的缺點。</w:t>
      </w:r>
      <w:r w:rsidRPr="00FE2DD8">
        <w:rPr>
          <w:rFonts w:hint="eastAsia"/>
          <w:szCs w:val="24"/>
        </w:rPr>
        <w:t>我的缺點是</w:t>
      </w:r>
      <w:r>
        <w:rPr>
          <w:rFonts w:hint="eastAsia"/>
          <w:szCs w:val="24"/>
        </w:rPr>
        <w:t>性格</w:t>
      </w:r>
      <w:proofErr w:type="gramStart"/>
      <w:r>
        <w:rPr>
          <w:rFonts w:hint="eastAsia"/>
          <w:szCs w:val="24"/>
        </w:rPr>
        <w:t>過份</w:t>
      </w:r>
      <w:proofErr w:type="gramEnd"/>
      <w:r w:rsidRPr="00FE2DD8">
        <w:rPr>
          <w:rFonts w:hint="eastAsia"/>
          <w:szCs w:val="24"/>
        </w:rPr>
        <w:t>慢熱，</w:t>
      </w:r>
      <w:r>
        <w:rPr>
          <w:rFonts w:hint="eastAsia"/>
          <w:szCs w:val="24"/>
        </w:rPr>
        <w:t>面</w:t>
      </w:r>
      <w:r w:rsidRPr="00FE2DD8">
        <w:rPr>
          <w:rFonts w:hint="eastAsia"/>
          <w:szCs w:val="24"/>
        </w:rPr>
        <w:t>對不相熟的人</w:t>
      </w:r>
      <w:r>
        <w:rPr>
          <w:rFonts w:hint="eastAsia"/>
          <w:szCs w:val="24"/>
        </w:rPr>
        <w:t>就</w:t>
      </w:r>
      <w:r w:rsidRPr="00FE2DD8">
        <w:rPr>
          <w:rFonts w:hint="eastAsia"/>
          <w:szCs w:val="24"/>
        </w:rPr>
        <w:t>甚少</w:t>
      </w:r>
      <w:r>
        <w:rPr>
          <w:rFonts w:hint="eastAsia"/>
          <w:szCs w:val="24"/>
        </w:rPr>
        <w:t>說</w:t>
      </w:r>
      <w:r w:rsidRPr="00FE2DD8">
        <w:rPr>
          <w:rFonts w:hint="eastAsia"/>
          <w:szCs w:val="24"/>
        </w:rPr>
        <w:t>話，不認識我的人</w:t>
      </w:r>
      <w:r>
        <w:rPr>
          <w:rFonts w:hint="eastAsia"/>
          <w:szCs w:val="24"/>
        </w:rPr>
        <w:t>會</w:t>
      </w:r>
      <w:r w:rsidRPr="00FE2DD8">
        <w:rPr>
          <w:rFonts w:hint="eastAsia"/>
          <w:szCs w:val="24"/>
        </w:rPr>
        <w:t>以為我在鬧情緒。這種慢熱的性格頗惹人討厭，</w:t>
      </w:r>
      <w:r>
        <w:rPr>
          <w:rFonts w:hint="eastAsia"/>
          <w:szCs w:val="24"/>
        </w:rPr>
        <w:t>有時</w:t>
      </w:r>
      <w:r w:rsidRPr="00FE2DD8">
        <w:rPr>
          <w:rFonts w:hint="eastAsia"/>
          <w:szCs w:val="24"/>
        </w:rPr>
        <w:t>甚至連我自己都會</w:t>
      </w:r>
      <w:r>
        <w:rPr>
          <w:rFonts w:hint="eastAsia"/>
          <w:szCs w:val="24"/>
        </w:rPr>
        <w:t>覺得</w:t>
      </w:r>
      <w:r w:rsidRPr="00FE2DD8">
        <w:rPr>
          <w:rFonts w:hint="eastAsia"/>
          <w:szCs w:val="24"/>
        </w:rPr>
        <w:t>討厭。半年前到丹麥首都哥本哈根交流，</w:t>
      </w:r>
      <w:r>
        <w:rPr>
          <w:rFonts w:hint="eastAsia"/>
          <w:szCs w:val="24"/>
        </w:rPr>
        <w:t>跟</w:t>
      </w:r>
      <w:r w:rsidRPr="00FE2DD8">
        <w:rPr>
          <w:rFonts w:hint="eastAsia"/>
          <w:szCs w:val="24"/>
        </w:rPr>
        <w:t>不同國籍的交換生</w:t>
      </w:r>
      <w:r>
        <w:rPr>
          <w:rFonts w:hint="eastAsia"/>
          <w:szCs w:val="24"/>
        </w:rPr>
        <w:t>相處</w:t>
      </w:r>
      <w:r w:rsidRPr="00FE2DD8">
        <w:rPr>
          <w:rFonts w:hint="eastAsia"/>
          <w:szCs w:val="24"/>
        </w:rPr>
        <w:t>，</w:t>
      </w:r>
      <w:r>
        <w:rPr>
          <w:rFonts w:hint="eastAsia"/>
          <w:szCs w:val="24"/>
        </w:rPr>
        <w:t>就明白這種性格的確需要改變，否則沒有人會願意</w:t>
      </w:r>
      <w:r w:rsidRPr="00FE2DD8">
        <w:rPr>
          <w:rFonts w:hint="eastAsia"/>
          <w:szCs w:val="24"/>
        </w:rPr>
        <w:t>跟我做朋友</w:t>
      </w:r>
      <w:r>
        <w:rPr>
          <w:rFonts w:hint="eastAsia"/>
          <w:szCs w:val="24"/>
        </w:rPr>
        <w:t>，而我也沒法深入了解其他人的生活和文化，只</w:t>
      </w:r>
      <w:proofErr w:type="gramStart"/>
      <w:r>
        <w:rPr>
          <w:rFonts w:hint="eastAsia"/>
          <w:szCs w:val="24"/>
        </w:rPr>
        <w:t>能活在自己</w:t>
      </w:r>
      <w:proofErr w:type="gramEnd"/>
      <w:r>
        <w:rPr>
          <w:rFonts w:hint="eastAsia"/>
          <w:szCs w:val="24"/>
        </w:rPr>
        <w:t>的世界</w:t>
      </w:r>
      <w:proofErr w:type="gramStart"/>
      <w:r>
        <w:rPr>
          <w:rFonts w:hint="eastAsia"/>
          <w:szCs w:val="24"/>
        </w:rPr>
        <w:t>裏</w:t>
      </w:r>
      <w:proofErr w:type="gramEnd"/>
      <w:r>
        <w:rPr>
          <w:rFonts w:hint="eastAsia"/>
          <w:szCs w:val="24"/>
        </w:rPr>
        <w:t>。</w:t>
      </w:r>
    </w:p>
    <w:p w:rsidR="00291E57" w:rsidRPr="00FE2DD8" w:rsidRDefault="00291E57" w:rsidP="00291E57">
      <w:pPr>
        <w:spacing w:before="540" w:after="540"/>
        <w:rPr>
          <w:b/>
          <w:szCs w:val="24"/>
        </w:rPr>
      </w:pPr>
      <w:r w:rsidRPr="00FE2DD8">
        <w:rPr>
          <w:rFonts w:hint="eastAsia"/>
          <w:b/>
          <w:szCs w:val="24"/>
        </w:rPr>
        <w:t>面對自己的選擇</w:t>
      </w:r>
    </w:p>
    <w:p w:rsidR="00291E57" w:rsidRPr="00FE2DD8" w:rsidRDefault="00291E57" w:rsidP="00291E57">
      <w:pPr>
        <w:spacing w:before="540" w:after="540"/>
        <w:rPr>
          <w:szCs w:val="24"/>
        </w:rPr>
      </w:pPr>
      <w:r w:rsidRPr="00FE2DD8">
        <w:rPr>
          <w:rFonts w:hint="eastAsia"/>
          <w:szCs w:val="24"/>
        </w:rPr>
        <w:t>大學是社會的縮影。</w:t>
      </w:r>
      <w:r>
        <w:rPr>
          <w:rFonts w:hint="eastAsia"/>
          <w:szCs w:val="24"/>
        </w:rPr>
        <w:t>無論是求學</w:t>
      </w:r>
      <w:proofErr w:type="gramStart"/>
      <w:r>
        <w:rPr>
          <w:rFonts w:hint="eastAsia"/>
          <w:szCs w:val="24"/>
        </w:rPr>
        <w:t>期間，</w:t>
      </w:r>
      <w:proofErr w:type="gramEnd"/>
      <w:r>
        <w:rPr>
          <w:rFonts w:hint="eastAsia"/>
          <w:szCs w:val="24"/>
        </w:rPr>
        <w:t>還是在社會做事，</w:t>
      </w:r>
      <w:r w:rsidRPr="00FE2DD8">
        <w:rPr>
          <w:rFonts w:hint="eastAsia"/>
          <w:szCs w:val="24"/>
        </w:rPr>
        <w:t>我們都</w:t>
      </w:r>
      <w:r>
        <w:rPr>
          <w:rFonts w:hint="eastAsia"/>
          <w:szCs w:val="24"/>
        </w:rPr>
        <w:t>會經常面對</w:t>
      </w:r>
      <w:proofErr w:type="gramStart"/>
      <w:r w:rsidRPr="00FE2DD8">
        <w:rPr>
          <w:rFonts w:hint="eastAsia"/>
          <w:szCs w:val="24"/>
        </w:rPr>
        <w:t>決擇</w:t>
      </w:r>
      <w:proofErr w:type="gramEnd"/>
      <w:r>
        <w:rPr>
          <w:rFonts w:hint="eastAsia"/>
          <w:szCs w:val="24"/>
        </w:rPr>
        <w:t>。</w:t>
      </w:r>
      <w:r w:rsidRPr="00FE2DD8">
        <w:rPr>
          <w:rFonts w:hint="eastAsia"/>
          <w:szCs w:val="24"/>
        </w:rPr>
        <w:t>有時候，我們</w:t>
      </w:r>
      <w:r>
        <w:rPr>
          <w:rFonts w:hint="eastAsia"/>
          <w:szCs w:val="24"/>
        </w:rPr>
        <w:t>為怕錯失機會而急於下決定，有時候又</w:t>
      </w:r>
      <w:r w:rsidRPr="00FE2DD8">
        <w:rPr>
          <w:rFonts w:hint="eastAsia"/>
          <w:szCs w:val="24"/>
        </w:rPr>
        <w:t>會</w:t>
      </w:r>
      <w:r>
        <w:rPr>
          <w:rFonts w:hint="eastAsia"/>
          <w:szCs w:val="24"/>
        </w:rPr>
        <w:t>為免</w:t>
      </w:r>
      <w:r w:rsidRPr="00FE2DD8">
        <w:rPr>
          <w:rFonts w:hint="eastAsia"/>
          <w:szCs w:val="24"/>
        </w:rPr>
        <w:t>後悔</w:t>
      </w:r>
      <w:r>
        <w:rPr>
          <w:rFonts w:hint="eastAsia"/>
          <w:szCs w:val="24"/>
        </w:rPr>
        <w:t>而思前想後</w:t>
      </w:r>
      <w:r w:rsidRPr="00FE2DD8">
        <w:rPr>
          <w:rFonts w:hint="eastAsia"/>
          <w:szCs w:val="24"/>
        </w:rPr>
        <w:t>。因此，在大學</w:t>
      </w:r>
      <w:proofErr w:type="gramStart"/>
      <w:r w:rsidRPr="00FE2DD8">
        <w:rPr>
          <w:rFonts w:hint="eastAsia"/>
          <w:szCs w:val="24"/>
        </w:rPr>
        <w:t>三</w:t>
      </w:r>
      <w:proofErr w:type="gramEnd"/>
      <w:r w:rsidRPr="00FE2DD8">
        <w:rPr>
          <w:rFonts w:hint="eastAsia"/>
          <w:szCs w:val="24"/>
        </w:rPr>
        <w:t>年內，</w:t>
      </w:r>
      <w:r>
        <w:rPr>
          <w:rFonts w:hint="eastAsia"/>
          <w:szCs w:val="24"/>
        </w:rPr>
        <w:t>我們</w:t>
      </w:r>
      <w:r w:rsidRPr="00FE2DD8">
        <w:rPr>
          <w:rFonts w:hint="eastAsia"/>
          <w:szCs w:val="24"/>
        </w:rPr>
        <w:t>要</w:t>
      </w:r>
      <w:r>
        <w:rPr>
          <w:rFonts w:hint="eastAsia"/>
          <w:szCs w:val="24"/>
        </w:rPr>
        <w:t>不怕</w:t>
      </w:r>
      <w:r w:rsidRPr="00FE2DD8">
        <w:rPr>
          <w:rFonts w:hint="eastAsia"/>
          <w:szCs w:val="24"/>
        </w:rPr>
        <w:t>「</w:t>
      </w:r>
      <w:proofErr w:type="gramStart"/>
      <w:r w:rsidRPr="00FE2DD8">
        <w:rPr>
          <w:rFonts w:hint="eastAsia"/>
          <w:szCs w:val="24"/>
        </w:rPr>
        <w:t>撞板</w:t>
      </w:r>
      <w:proofErr w:type="gramEnd"/>
      <w:r w:rsidRPr="00FE2DD8">
        <w:rPr>
          <w:rFonts w:hint="eastAsia"/>
          <w:szCs w:val="24"/>
        </w:rPr>
        <w:t>」</w:t>
      </w:r>
      <w:r>
        <w:rPr>
          <w:rFonts w:hint="eastAsia"/>
          <w:szCs w:val="24"/>
        </w:rPr>
        <w:t>，從錯誤中學習，</w:t>
      </w:r>
      <w:r w:rsidRPr="00FE2DD8">
        <w:rPr>
          <w:rFonts w:hint="eastAsia"/>
          <w:szCs w:val="24"/>
        </w:rPr>
        <w:t>學懂</w:t>
      </w:r>
      <w:r>
        <w:rPr>
          <w:rFonts w:hint="eastAsia"/>
          <w:szCs w:val="24"/>
        </w:rPr>
        <w:t>果敢決斷</w:t>
      </w:r>
      <w:r w:rsidRPr="00FE2DD8">
        <w:rPr>
          <w:rFonts w:hint="eastAsia"/>
          <w:szCs w:val="24"/>
        </w:rPr>
        <w:t>。在市</w:t>
      </w:r>
      <w:r w:rsidRPr="00FE2DD8">
        <w:rPr>
          <w:rFonts w:hint="eastAsia"/>
          <w:szCs w:val="24"/>
        </w:rPr>
        <w:lastRenderedPageBreak/>
        <w:t>場</w:t>
      </w:r>
      <w:proofErr w:type="gramStart"/>
      <w:r w:rsidRPr="00FE2DD8">
        <w:rPr>
          <w:rFonts w:hint="eastAsia"/>
          <w:szCs w:val="24"/>
        </w:rPr>
        <w:t>營銷學系</w:t>
      </w:r>
      <w:proofErr w:type="gramEnd"/>
      <w:r w:rsidRPr="00FE2DD8">
        <w:rPr>
          <w:rFonts w:hint="eastAsia"/>
          <w:szCs w:val="24"/>
        </w:rPr>
        <w:t>三年</w:t>
      </w:r>
      <w:r>
        <w:rPr>
          <w:rFonts w:hint="eastAsia"/>
          <w:szCs w:val="24"/>
        </w:rPr>
        <w:t>級時</w:t>
      </w:r>
      <w:r w:rsidRPr="00FE2DD8">
        <w:rPr>
          <w:rFonts w:hint="eastAsia"/>
          <w:szCs w:val="24"/>
        </w:rPr>
        <w:t>，</w:t>
      </w:r>
      <w:r>
        <w:rPr>
          <w:rFonts w:hint="eastAsia"/>
          <w:szCs w:val="24"/>
        </w:rPr>
        <w:t>所有學生都</w:t>
      </w:r>
      <w:r w:rsidRPr="00FE2DD8">
        <w:rPr>
          <w:rFonts w:hint="eastAsia"/>
          <w:szCs w:val="24"/>
        </w:rPr>
        <w:t>要完成兩</w:t>
      </w:r>
      <w:r>
        <w:rPr>
          <w:rFonts w:hint="eastAsia"/>
          <w:szCs w:val="24"/>
        </w:rPr>
        <w:t>項</w:t>
      </w:r>
      <w:r w:rsidRPr="00FE2DD8">
        <w:rPr>
          <w:rFonts w:hint="eastAsia"/>
          <w:szCs w:val="24"/>
        </w:rPr>
        <w:t>公司顧問計劃</w:t>
      </w:r>
      <w:r>
        <w:rPr>
          <w:rFonts w:hint="eastAsia"/>
          <w:szCs w:val="24"/>
        </w:rPr>
        <w:t>，我們既</w:t>
      </w:r>
      <w:r w:rsidRPr="00FE2DD8">
        <w:rPr>
          <w:rFonts w:hint="eastAsia"/>
          <w:szCs w:val="24"/>
        </w:rPr>
        <w:t>要決定</w:t>
      </w:r>
      <w:r>
        <w:rPr>
          <w:rFonts w:hint="eastAsia"/>
          <w:szCs w:val="24"/>
        </w:rPr>
        <w:t>以</w:t>
      </w:r>
      <w:r w:rsidRPr="00FE2DD8">
        <w:rPr>
          <w:rFonts w:hint="eastAsia"/>
          <w:szCs w:val="24"/>
        </w:rPr>
        <w:t>哪間公司作研究對象</w:t>
      </w:r>
      <w:r>
        <w:rPr>
          <w:rFonts w:hint="eastAsia"/>
          <w:szCs w:val="24"/>
        </w:rPr>
        <w:t>，又要決定顧問研究的方向和方法。過程中我們都撞過板，明白</w:t>
      </w:r>
      <w:r w:rsidRPr="00FE2DD8">
        <w:rPr>
          <w:rFonts w:hint="eastAsia"/>
          <w:szCs w:val="24"/>
        </w:rPr>
        <w:t>到成功的門檻原來是很高的。因此，</w:t>
      </w:r>
      <w:r>
        <w:rPr>
          <w:rFonts w:hint="eastAsia"/>
          <w:szCs w:val="24"/>
        </w:rPr>
        <w:t>無論所做決定是對是錯，我們都</w:t>
      </w:r>
      <w:r w:rsidRPr="00FE2DD8">
        <w:rPr>
          <w:rFonts w:hint="eastAsia"/>
          <w:szCs w:val="24"/>
        </w:rPr>
        <w:t>要面對自己的選擇</w:t>
      </w:r>
      <w:r>
        <w:rPr>
          <w:rFonts w:hint="eastAsia"/>
          <w:szCs w:val="24"/>
        </w:rPr>
        <w:t>所帶來的後果</w:t>
      </w:r>
      <w:r w:rsidRPr="00FE2DD8">
        <w:rPr>
          <w:rFonts w:hint="eastAsia"/>
          <w:szCs w:val="24"/>
        </w:rPr>
        <w:t>，</w:t>
      </w:r>
      <w:r>
        <w:rPr>
          <w:rFonts w:hint="eastAsia"/>
          <w:szCs w:val="24"/>
        </w:rPr>
        <w:t>從中學習，以便</w:t>
      </w:r>
      <w:r w:rsidRPr="00FE2DD8">
        <w:rPr>
          <w:rFonts w:hint="eastAsia"/>
          <w:szCs w:val="24"/>
        </w:rPr>
        <w:t>為下一次決定做更好</w:t>
      </w:r>
      <w:bookmarkStart w:id="0" w:name="_GoBack"/>
      <w:bookmarkEnd w:id="0"/>
      <w:r w:rsidRPr="00FE2DD8">
        <w:rPr>
          <w:rFonts w:hint="eastAsia"/>
          <w:szCs w:val="24"/>
        </w:rPr>
        <w:t>的準備功夫。</w:t>
      </w:r>
    </w:p>
    <w:p w:rsidR="00291E57" w:rsidRPr="00FE2DD8" w:rsidRDefault="00291E57" w:rsidP="00291E57">
      <w:pPr>
        <w:spacing w:before="540" w:after="540"/>
        <w:rPr>
          <w:szCs w:val="24"/>
        </w:rPr>
      </w:pPr>
      <w:r w:rsidRPr="00FE2DD8">
        <w:rPr>
          <w:rFonts w:hint="eastAsia"/>
          <w:szCs w:val="24"/>
        </w:rPr>
        <w:t>在城市大學</w:t>
      </w:r>
      <w:r>
        <w:rPr>
          <w:rFonts w:hint="eastAsia"/>
          <w:szCs w:val="24"/>
        </w:rPr>
        <w:t>學習</w:t>
      </w:r>
      <w:proofErr w:type="gramStart"/>
      <w:r>
        <w:rPr>
          <w:rFonts w:hint="eastAsia"/>
          <w:szCs w:val="24"/>
        </w:rPr>
        <w:t>期間</w:t>
      </w:r>
      <w:r w:rsidRPr="00FE2DD8">
        <w:rPr>
          <w:rFonts w:hint="eastAsia"/>
          <w:szCs w:val="24"/>
        </w:rPr>
        <w:t>，</w:t>
      </w:r>
      <w:proofErr w:type="gramEnd"/>
      <w:r>
        <w:rPr>
          <w:rFonts w:hint="eastAsia"/>
          <w:szCs w:val="24"/>
        </w:rPr>
        <w:t>大學和學系幫助</w:t>
      </w:r>
      <w:r w:rsidRPr="00FE2DD8">
        <w:rPr>
          <w:rFonts w:hint="eastAsia"/>
          <w:szCs w:val="24"/>
        </w:rPr>
        <w:t>我看清</w:t>
      </w:r>
      <w:r>
        <w:rPr>
          <w:rFonts w:hint="eastAsia"/>
          <w:szCs w:val="24"/>
        </w:rPr>
        <w:t>楚</w:t>
      </w:r>
      <w:r w:rsidRPr="00FE2DD8">
        <w:rPr>
          <w:rFonts w:hint="eastAsia"/>
          <w:szCs w:val="24"/>
        </w:rPr>
        <w:t>自己的弱點</w:t>
      </w:r>
      <w:r>
        <w:rPr>
          <w:rFonts w:hint="eastAsia"/>
          <w:szCs w:val="24"/>
        </w:rPr>
        <w:t>，並</w:t>
      </w:r>
      <w:r w:rsidRPr="00FE2DD8">
        <w:rPr>
          <w:rFonts w:hint="eastAsia"/>
          <w:szCs w:val="24"/>
        </w:rPr>
        <w:t>提供多元化的學習機會，讓我們</w:t>
      </w:r>
      <w:r>
        <w:rPr>
          <w:rFonts w:hint="eastAsia"/>
          <w:szCs w:val="24"/>
        </w:rPr>
        <w:t>強化長處</w:t>
      </w:r>
      <w:r w:rsidRPr="00FE2DD8">
        <w:rPr>
          <w:rFonts w:hint="eastAsia"/>
          <w:szCs w:val="24"/>
        </w:rPr>
        <w:t>，</w:t>
      </w:r>
      <w:r>
        <w:rPr>
          <w:rFonts w:hint="eastAsia"/>
          <w:szCs w:val="24"/>
        </w:rPr>
        <w:t>改善缺點</w:t>
      </w:r>
      <w:r w:rsidRPr="00FE2DD8">
        <w:rPr>
          <w:rFonts w:hint="eastAsia"/>
          <w:szCs w:val="24"/>
        </w:rPr>
        <w:t>，為未來的挑戰作最佳的準備。</w:t>
      </w:r>
    </w:p>
    <w:p w:rsidR="00823B12" w:rsidRPr="00291E57" w:rsidRDefault="00A51D1C" w:rsidP="00291E57">
      <w:pPr>
        <w:spacing w:before="540" w:after="540"/>
      </w:pPr>
      <w:r>
        <w:rPr>
          <w:rFonts w:ascii="新細明體" w:eastAsia="新細明體" w:hAnsi="新細明體" w:hint="eastAsia"/>
          <w:b/>
          <w:color w:val="FF0000"/>
        </w:rPr>
        <w:t>文章刊載於201</w:t>
      </w:r>
      <w:r>
        <w:rPr>
          <w:rFonts w:ascii="新細明體" w:eastAsia="新細明體" w:hAnsi="新細明體"/>
          <w:b/>
          <w:color w:val="FF0000"/>
        </w:rPr>
        <w:t>2</w:t>
      </w:r>
      <w:r>
        <w:rPr>
          <w:rFonts w:ascii="新細明體" w:eastAsia="新細明體" w:hAnsi="新細明體" w:hint="eastAsia"/>
          <w:b/>
          <w:color w:val="FF0000"/>
        </w:rPr>
        <w:t>年</w:t>
      </w:r>
      <w:r>
        <w:rPr>
          <w:rFonts w:ascii="新細明體" w:eastAsia="新細明體" w:hAnsi="新細明體"/>
          <w:b/>
          <w:color w:val="FF0000"/>
        </w:rPr>
        <w:t>2</w:t>
      </w:r>
      <w:r>
        <w:rPr>
          <w:rFonts w:ascii="新細明體" w:eastAsia="新細明體" w:hAnsi="新細明體" w:hint="eastAsia"/>
          <w:b/>
          <w:color w:val="FF0000"/>
        </w:rPr>
        <w:t>月2</w:t>
      </w:r>
      <w:r>
        <w:rPr>
          <w:rFonts w:ascii="新細明體" w:eastAsia="新細明體" w:hAnsi="新細明體"/>
          <w:b/>
          <w:color w:val="FF0000"/>
        </w:rPr>
        <w:t>9</w:t>
      </w:r>
      <w:r>
        <w:rPr>
          <w:rFonts w:ascii="新細明體" w:eastAsia="新細明體" w:hAnsi="新細明體" w:hint="eastAsia"/>
          <w:b/>
          <w:color w:val="FF0000"/>
        </w:rPr>
        <w:t>日-星島日報 (文章內容或與正文略有不同)</w:t>
      </w:r>
    </w:p>
    <w:sectPr w:rsidR="00823B12" w:rsidRPr="00291E57" w:rsidSect="001C2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F6" w:rsidRDefault="00231BF6" w:rsidP="00012BFA">
      <w:pPr>
        <w:spacing w:before="360" w:after="360"/>
      </w:pPr>
      <w:r>
        <w:separator/>
      </w:r>
    </w:p>
  </w:endnote>
  <w:endnote w:type="continuationSeparator" w:id="0">
    <w:p w:rsidR="00231BF6" w:rsidRDefault="00231BF6" w:rsidP="00012BFA">
      <w:pPr>
        <w:spacing w:before="360" w:after="3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rimaSans BT,Verdana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D" w:rsidRDefault="00A51D1C" w:rsidP="007F143D">
    <w:pPr>
      <w:pStyle w:val="a5"/>
      <w:spacing w:before="360" w:after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D" w:rsidRDefault="00A51D1C" w:rsidP="007F143D">
    <w:pPr>
      <w:pStyle w:val="a5"/>
      <w:spacing w:before="360" w:after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D" w:rsidRDefault="00A51D1C" w:rsidP="007F143D">
    <w:pPr>
      <w:pStyle w:val="a5"/>
      <w:spacing w:before="360" w:after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F6" w:rsidRDefault="00231BF6" w:rsidP="00012BFA">
      <w:pPr>
        <w:spacing w:before="360" w:after="360"/>
      </w:pPr>
      <w:r>
        <w:separator/>
      </w:r>
    </w:p>
  </w:footnote>
  <w:footnote w:type="continuationSeparator" w:id="0">
    <w:p w:rsidR="00231BF6" w:rsidRDefault="00231BF6" w:rsidP="00012BFA">
      <w:pPr>
        <w:spacing w:before="360" w:after="3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D" w:rsidRDefault="00A51D1C" w:rsidP="007F143D">
    <w:pPr>
      <w:pStyle w:val="a3"/>
      <w:spacing w:before="360"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D" w:rsidRPr="00FE2DD8" w:rsidRDefault="00A51D1C" w:rsidP="00FE2DD8">
    <w:pPr>
      <w:pStyle w:val="a3"/>
      <w:spacing w:before="360"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D" w:rsidRDefault="00A51D1C" w:rsidP="007F143D">
    <w:pPr>
      <w:pStyle w:val="a3"/>
      <w:spacing w:before="360" w:after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E57"/>
    <w:rsid w:val="00012BFA"/>
    <w:rsid w:val="00231BF6"/>
    <w:rsid w:val="00291E57"/>
    <w:rsid w:val="00706C04"/>
    <w:rsid w:val="00755AF6"/>
    <w:rsid w:val="007F5453"/>
    <w:rsid w:val="00823B12"/>
    <w:rsid w:val="00A5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57"/>
    <w:pPr>
      <w:widowControl w:val="0"/>
      <w:spacing w:beforeLines="150" w:afterLines="15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1E57"/>
  </w:style>
  <w:style w:type="paragraph" w:styleId="a3">
    <w:name w:val="header"/>
    <w:basedOn w:val="a"/>
    <w:link w:val="a4"/>
    <w:uiPriority w:val="99"/>
    <w:semiHidden/>
    <w:unhideWhenUsed/>
    <w:rsid w:val="00291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1E5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1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1E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1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3</cp:revision>
  <dcterms:created xsi:type="dcterms:W3CDTF">2012-02-21T02:41:00Z</dcterms:created>
  <dcterms:modified xsi:type="dcterms:W3CDTF">2012-06-20T08:32:00Z</dcterms:modified>
</cp:coreProperties>
</file>